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FD6" w:rsidRDefault="00177FD6" w:rsidP="00177FD6">
      <w:pPr>
        <w:pStyle w:val="Heading1"/>
        <w:shd w:val="clear" w:color="auto" w:fill="FFFFFF"/>
        <w:rPr>
          <w:rFonts w:ascii="Arial" w:hAnsi="Arial" w:cs="Arial"/>
          <w:b w:val="0"/>
          <w:bCs w:val="0"/>
          <w:color w:val="005A9C"/>
          <w:sz w:val="41"/>
          <w:szCs w:val="41"/>
        </w:rPr>
      </w:pPr>
      <w:r>
        <w:rPr>
          <w:rStyle w:val="Strong"/>
          <w:rFonts w:ascii="Arial" w:hAnsi="Arial" w:cs="Arial"/>
          <w:b/>
          <w:bCs/>
          <w:color w:val="005A9C"/>
          <w:sz w:val="41"/>
          <w:szCs w:val="41"/>
        </w:rPr>
        <w:t>Timing Adjustable</w:t>
      </w:r>
      <w:proofErr w:type="gramStart"/>
      <w:r>
        <w:rPr>
          <w:rStyle w:val="screenreader"/>
          <w:rFonts w:ascii="Arial" w:hAnsi="Arial" w:cs="Arial"/>
          <w:b w:val="0"/>
          <w:bCs w:val="0"/>
          <w:color w:val="005A9C"/>
          <w:sz w:val="41"/>
          <w:szCs w:val="41"/>
        </w:rPr>
        <w:t>:</w:t>
      </w:r>
      <w:proofErr w:type="gramEnd"/>
      <w:r>
        <w:rPr>
          <w:rFonts w:ascii="Arial" w:hAnsi="Arial" w:cs="Arial"/>
          <w:b w:val="0"/>
          <w:bCs w:val="0"/>
          <w:color w:val="005A9C"/>
          <w:sz w:val="41"/>
          <w:szCs w:val="41"/>
        </w:rPr>
        <w:br/>
        <w:t>Understanding SC 2.2.1</w:t>
      </w:r>
    </w:p>
    <w:p w:rsidR="00177FD6" w:rsidRDefault="00177FD6" w:rsidP="00177FD6">
      <w:pPr>
        <w:pStyle w:val="sctxt"/>
        <w:shd w:val="clear" w:color="auto" w:fill="F0F0F0"/>
        <w:spacing w:before="0" w:beforeAutospacing="0" w:after="0" w:afterAutospacing="0"/>
        <w:ind w:left="120"/>
        <w:rPr>
          <w:rFonts w:ascii="Arial" w:hAnsi="Arial" w:cs="Arial"/>
          <w:color w:val="000000"/>
          <w:sz w:val="22"/>
          <w:szCs w:val="22"/>
        </w:rPr>
      </w:pPr>
      <w:hyperlink r:id="rId6" w:anchor="time-limits-required-behaviors" w:history="1">
        <w:r>
          <w:rPr>
            <w:rStyle w:val="Hyperlink"/>
            <w:rFonts w:ascii="Arial" w:hAnsi="Arial" w:cs="Arial"/>
            <w:b/>
            <w:bCs/>
            <w:color w:val="034575"/>
            <w:sz w:val="22"/>
            <w:szCs w:val="22"/>
          </w:rPr>
          <w:t>2.2.1</w:t>
        </w:r>
      </w:hyperlink>
      <w:r>
        <w:rPr>
          <w:rStyle w:val="Strong"/>
          <w:rFonts w:ascii="Arial" w:hAnsi="Arial" w:cs="Arial"/>
          <w:color w:val="000000"/>
          <w:sz w:val="22"/>
          <w:szCs w:val="22"/>
        </w:rPr>
        <w:t> Timing Adjustable:</w:t>
      </w:r>
      <w:r>
        <w:rPr>
          <w:rFonts w:ascii="Arial" w:hAnsi="Arial" w:cs="Arial"/>
          <w:color w:val="000000"/>
          <w:sz w:val="22"/>
          <w:szCs w:val="22"/>
        </w:rPr>
        <w:t> For each time limit that is set by the content, at least one of the following is true: (Level A)</w:t>
      </w:r>
    </w:p>
    <w:p w:rsidR="00177FD6" w:rsidRDefault="00177FD6" w:rsidP="00177FD6">
      <w:pPr>
        <w:pStyle w:val="NormalWeb"/>
        <w:numPr>
          <w:ilvl w:val="0"/>
          <w:numId w:val="3"/>
        </w:numPr>
        <w:shd w:val="clear" w:color="auto" w:fill="F0F0F0"/>
        <w:spacing w:before="0" w:beforeAutospacing="0" w:after="0" w:afterAutospacing="0"/>
        <w:ind w:left="240"/>
        <w:rPr>
          <w:rFonts w:ascii="Arial" w:hAnsi="Arial" w:cs="Arial"/>
          <w:color w:val="000000"/>
          <w:sz w:val="22"/>
          <w:szCs w:val="22"/>
        </w:rPr>
      </w:pPr>
      <w:r>
        <w:rPr>
          <w:rStyle w:val="Strong"/>
          <w:rFonts w:ascii="Arial" w:hAnsi="Arial" w:cs="Arial"/>
          <w:color w:val="000000"/>
          <w:sz w:val="22"/>
          <w:szCs w:val="22"/>
        </w:rPr>
        <w:t>Turn off: </w:t>
      </w:r>
      <w:r>
        <w:rPr>
          <w:rFonts w:ascii="Arial" w:hAnsi="Arial" w:cs="Arial"/>
          <w:color w:val="000000"/>
          <w:sz w:val="22"/>
          <w:szCs w:val="22"/>
        </w:rPr>
        <w:t>The user is allowed to turn off the time limit before encountering it; or</w:t>
      </w:r>
    </w:p>
    <w:p w:rsidR="00177FD6" w:rsidRDefault="00177FD6" w:rsidP="00177FD6">
      <w:pPr>
        <w:pStyle w:val="NormalWeb"/>
        <w:numPr>
          <w:ilvl w:val="0"/>
          <w:numId w:val="3"/>
        </w:numPr>
        <w:shd w:val="clear" w:color="auto" w:fill="F0F0F0"/>
        <w:spacing w:before="0" w:beforeAutospacing="0" w:after="0" w:afterAutospacing="0"/>
        <w:ind w:left="240"/>
        <w:rPr>
          <w:rFonts w:ascii="Arial" w:hAnsi="Arial" w:cs="Arial"/>
          <w:color w:val="000000"/>
          <w:sz w:val="22"/>
          <w:szCs w:val="22"/>
        </w:rPr>
      </w:pPr>
      <w:r>
        <w:rPr>
          <w:rStyle w:val="Strong"/>
          <w:rFonts w:ascii="Arial" w:hAnsi="Arial" w:cs="Arial"/>
          <w:color w:val="000000"/>
          <w:sz w:val="22"/>
          <w:szCs w:val="22"/>
        </w:rPr>
        <w:t>Adjust: </w:t>
      </w:r>
      <w:r>
        <w:rPr>
          <w:rFonts w:ascii="Arial" w:hAnsi="Arial" w:cs="Arial"/>
          <w:color w:val="000000"/>
          <w:sz w:val="22"/>
          <w:szCs w:val="22"/>
        </w:rPr>
        <w:t>The user is allowed to adjust the time limit before encountering it over a wide range that is at least ten times the length of the default setting; or</w:t>
      </w:r>
    </w:p>
    <w:p w:rsidR="00177FD6" w:rsidRDefault="00177FD6" w:rsidP="00177FD6">
      <w:pPr>
        <w:pStyle w:val="NormalWeb"/>
        <w:numPr>
          <w:ilvl w:val="0"/>
          <w:numId w:val="3"/>
        </w:numPr>
        <w:shd w:val="clear" w:color="auto" w:fill="F0F0F0"/>
        <w:spacing w:before="0" w:beforeAutospacing="0" w:after="0" w:afterAutospacing="0"/>
        <w:ind w:left="240"/>
        <w:rPr>
          <w:rFonts w:ascii="Arial" w:hAnsi="Arial" w:cs="Arial"/>
          <w:color w:val="000000"/>
          <w:sz w:val="22"/>
          <w:szCs w:val="22"/>
        </w:rPr>
      </w:pPr>
      <w:r>
        <w:rPr>
          <w:rStyle w:val="Strong"/>
          <w:rFonts w:ascii="Arial" w:hAnsi="Arial" w:cs="Arial"/>
          <w:color w:val="000000"/>
          <w:sz w:val="22"/>
          <w:szCs w:val="22"/>
        </w:rPr>
        <w:t>Extend: </w:t>
      </w:r>
      <w:r>
        <w:rPr>
          <w:rFonts w:ascii="Arial" w:hAnsi="Arial" w:cs="Arial"/>
          <w:color w:val="000000"/>
          <w:sz w:val="22"/>
          <w:szCs w:val="22"/>
        </w:rPr>
        <w:t>The user is warned before time expires and given at least 20 seconds to extend the time limit with a simple action (for example, "press the space bar"), and the user is allowed to extend the time limit at least ten times; or</w:t>
      </w:r>
    </w:p>
    <w:p w:rsidR="00177FD6" w:rsidRDefault="00177FD6" w:rsidP="00177FD6">
      <w:pPr>
        <w:pStyle w:val="NormalWeb"/>
        <w:numPr>
          <w:ilvl w:val="0"/>
          <w:numId w:val="3"/>
        </w:numPr>
        <w:shd w:val="clear" w:color="auto" w:fill="F0F0F0"/>
        <w:spacing w:before="0" w:beforeAutospacing="0" w:after="0" w:afterAutospacing="0"/>
        <w:ind w:left="240"/>
        <w:rPr>
          <w:rFonts w:ascii="Arial" w:hAnsi="Arial" w:cs="Arial"/>
          <w:color w:val="000000"/>
          <w:sz w:val="22"/>
          <w:szCs w:val="22"/>
        </w:rPr>
      </w:pPr>
      <w:r>
        <w:rPr>
          <w:rStyle w:val="Strong"/>
          <w:rFonts w:ascii="Arial" w:hAnsi="Arial" w:cs="Arial"/>
          <w:color w:val="000000"/>
          <w:sz w:val="22"/>
          <w:szCs w:val="22"/>
        </w:rPr>
        <w:t>Real-time Exception: </w:t>
      </w:r>
      <w:r>
        <w:rPr>
          <w:rFonts w:ascii="Arial" w:hAnsi="Arial" w:cs="Arial"/>
          <w:color w:val="000000"/>
          <w:sz w:val="22"/>
          <w:szCs w:val="22"/>
        </w:rPr>
        <w:t>The time limit is a required part of a real-time event (for example, an auction), and no alternative to the time limit is possible; or</w:t>
      </w:r>
    </w:p>
    <w:p w:rsidR="00177FD6" w:rsidRDefault="00177FD6" w:rsidP="00177FD6">
      <w:pPr>
        <w:pStyle w:val="NormalWeb"/>
        <w:numPr>
          <w:ilvl w:val="0"/>
          <w:numId w:val="3"/>
        </w:numPr>
        <w:shd w:val="clear" w:color="auto" w:fill="F0F0F0"/>
        <w:spacing w:before="0" w:beforeAutospacing="0" w:after="0" w:afterAutospacing="0"/>
        <w:ind w:left="240"/>
        <w:rPr>
          <w:rFonts w:ascii="Arial" w:hAnsi="Arial" w:cs="Arial"/>
          <w:color w:val="000000"/>
          <w:sz w:val="22"/>
          <w:szCs w:val="22"/>
        </w:rPr>
      </w:pPr>
      <w:r>
        <w:rPr>
          <w:rStyle w:val="Strong"/>
          <w:rFonts w:ascii="Arial" w:hAnsi="Arial" w:cs="Arial"/>
          <w:color w:val="000000"/>
          <w:sz w:val="22"/>
          <w:szCs w:val="22"/>
        </w:rPr>
        <w:t>Essential Exception: </w:t>
      </w:r>
      <w:r>
        <w:rPr>
          <w:rFonts w:ascii="Arial" w:hAnsi="Arial" w:cs="Arial"/>
          <w:color w:val="000000"/>
          <w:sz w:val="22"/>
          <w:szCs w:val="22"/>
        </w:rPr>
        <w:t>The time limit is </w:t>
      </w:r>
      <w:hyperlink r:id="rId7" w:anchor="essentialdef" w:history="1">
        <w:r>
          <w:rPr>
            <w:rStyle w:val="Hyperlink"/>
            <w:rFonts w:ascii="Arial" w:hAnsi="Arial" w:cs="Arial"/>
            <w:color w:val="000000"/>
            <w:sz w:val="22"/>
            <w:szCs w:val="22"/>
          </w:rPr>
          <w:t>essential</w:t>
        </w:r>
      </w:hyperlink>
      <w:r>
        <w:rPr>
          <w:rFonts w:ascii="Arial" w:hAnsi="Arial" w:cs="Arial"/>
          <w:color w:val="000000"/>
          <w:sz w:val="22"/>
          <w:szCs w:val="22"/>
        </w:rPr>
        <w:t> and extending it would invalidate the activity; or</w:t>
      </w:r>
    </w:p>
    <w:p w:rsidR="00177FD6" w:rsidRDefault="00177FD6" w:rsidP="00177FD6">
      <w:pPr>
        <w:pStyle w:val="NormalWeb"/>
        <w:numPr>
          <w:ilvl w:val="0"/>
          <w:numId w:val="3"/>
        </w:numPr>
        <w:shd w:val="clear" w:color="auto" w:fill="F0F0F0"/>
        <w:spacing w:before="0" w:beforeAutospacing="0" w:after="0" w:afterAutospacing="0"/>
        <w:ind w:left="240"/>
        <w:rPr>
          <w:rFonts w:ascii="Arial" w:hAnsi="Arial" w:cs="Arial"/>
          <w:color w:val="000000"/>
          <w:sz w:val="22"/>
          <w:szCs w:val="22"/>
        </w:rPr>
      </w:pPr>
      <w:r>
        <w:rPr>
          <w:rStyle w:val="Strong"/>
          <w:rFonts w:ascii="Arial" w:hAnsi="Arial" w:cs="Arial"/>
          <w:color w:val="000000"/>
          <w:sz w:val="22"/>
          <w:szCs w:val="22"/>
        </w:rPr>
        <w:t>20 Hour Exception: </w:t>
      </w:r>
      <w:r>
        <w:rPr>
          <w:rFonts w:ascii="Arial" w:hAnsi="Arial" w:cs="Arial"/>
          <w:color w:val="000000"/>
          <w:sz w:val="22"/>
          <w:szCs w:val="22"/>
        </w:rPr>
        <w:t>The time limit is longer than 20 hours.</w:t>
      </w:r>
    </w:p>
    <w:p w:rsidR="00177FD6" w:rsidRDefault="00177FD6" w:rsidP="00177FD6">
      <w:pPr>
        <w:pStyle w:val="prefix"/>
        <w:shd w:val="clear" w:color="auto" w:fill="E9FBE9"/>
        <w:spacing w:before="0" w:beforeAutospacing="0" w:after="0" w:afterAutospacing="0"/>
        <w:rPr>
          <w:rFonts w:ascii="Arial" w:hAnsi="Arial" w:cs="Arial"/>
          <w:color w:val="000000"/>
          <w:sz w:val="22"/>
          <w:szCs w:val="22"/>
        </w:rPr>
      </w:pPr>
      <w:r>
        <w:rPr>
          <w:rStyle w:val="Emphasis"/>
          <w:rFonts w:ascii="Arial" w:hAnsi="Arial" w:cs="Arial"/>
          <w:color w:val="000000"/>
          <w:sz w:val="22"/>
          <w:szCs w:val="22"/>
        </w:rPr>
        <w:t>Note: </w:t>
      </w:r>
      <w:r>
        <w:rPr>
          <w:rFonts w:ascii="Arial" w:hAnsi="Arial" w:cs="Arial"/>
          <w:color w:val="000000"/>
          <w:sz w:val="22"/>
          <w:szCs w:val="22"/>
        </w:rPr>
        <w:t>This success criterion helps ensure that users can complete tasks without unexpected changes in content or context that are a result of a time limit. This success criterion should be considered in conjunction with </w:t>
      </w:r>
      <w:hyperlink r:id="rId8" w:anchor="consistent-behavior-receive-focus" w:history="1">
        <w:r>
          <w:rPr>
            <w:rStyle w:val="Hyperlink"/>
            <w:rFonts w:ascii="Arial" w:hAnsi="Arial" w:cs="Arial"/>
            <w:color w:val="034575"/>
            <w:sz w:val="22"/>
            <w:szCs w:val="22"/>
          </w:rPr>
          <w:t>Success Criterion 3.2.1</w:t>
        </w:r>
      </w:hyperlink>
      <w:r>
        <w:rPr>
          <w:rFonts w:ascii="Arial" w:hAnsi="Arial" w:cs="Arial"/>
          <w:color w:val="000000"/>
          <w:sz w:val="22"/>
          <w:szCs w:val="22"/>
        </w:rPr>
        <w:t>, which puts limits on changes of content or context as a result of user action.</w:t>
      </w:r>
    </w:p>
    <w:p w:rsidR="00177FD6" w:rsidRDefault="00177FD6" w:rsidP="00177FD6">
      <w:pPr>
        <w:pStyle w:val="Heading3"/>
        <w:shd w:val="clear" w:color="auto" w:fill="FFFFFF"/>
        <w:rPr>
          <w:rFonts w:ascii="Arial" w:hAnsi="Arial" w:cs="Arial" w:hint="cs"/>
          <w:color w:val="000000"/>
          <w:sz w:val="26"/>
          <w:szCs w:val="26"/>
          <w:rtl/>
        </w:rPr>
      </w:pPr>
      <w:bookmarkStart w:id="0" w:name="_GoBack"/>
      <w:bookmarkEnd w:id="0"/>
    </w:p>
    <w:p w:rsidR="00177FD6" w:rsidRDefault="00177FD6" w:rsidP="00177FD6">
      <w:pPr>
        <w:pStyle w:val="Heading3"/>
        <w:shd w:val="clear" w:color="auto" w:fill="FFFFFF"/>
        <w:rPr>
          <w:rFonts w:ascii="Arial" w:hAnsi="Arial" w:cs="Arial"/>
          <w:color w:val="000000"/>
          <w:sz w:val="26"/>
          <w:szCs w:val="26"/>
        </w:rPr>
      </w:pPr>
      <w:r>
        <w:rPr>
          <w:rFonts w:ascii="Arial" w:hAnsi="Arial" w:cs="Arial"/>
          <w:color w:val="000000"/>
          <w:sz w:val="26"/>
          <w:szCs w:val="26"/>
        </w:rPr>
        <w:t>Specific Benefits of Success Criterion 2.2.1:</w:t>
      </w:r>
    </w:p>
    <w:p w:rsidR="00177FD6" w:rsidRDefault="00177FD6" w:rsidP="00177FD6">
      <w:pPr>
        <w:pStyle w:val="NormalWeb"/>
        <w:numPr>
          <w:ilvl w:val="0"/>
          <w:numId w:val="2"/>
        </w:numPr>
        <w:shd w:val="clear" w:color="auto" w:fill="FFFFFF"/>
        <w:spacing w:before="0" w:beforeAutospacing="0" w:after="0" w:afterAutospacing="0"/>
        <w:ind w:left="240"/>
        <w:rPr>
          <w:rFonts w:ascii="Arial" w:hAnsi="Arial" w:cs="Arial"/>
          <w:color w:val="000000"/>
          <w:sz w:val="27"/>
          <w:szCs w:val="27"/>
        </w:rPr>
      </w:pPr>
      <w:r>
        <w:rPr>
          <w:rFonts w:ascii="Arial" w:hAnsi="Arial" w:cs="Arial"/>
          <w:color w:val="000000"/>
          <w:sz w:val="27"/>
          <w:szCs w:val="27"/>
        </w:rPr>
        <w:t>People with physical disabilities often need more time to react, to type and to complete activities. People with low vision need more time to locate things on screen and to read. People who are blind and using screen readers may need more time to understand screen layouts, to find information and to operate controls. People who have cognitive or language limitations need more time to read and to understand. People who are deaf and communicate in sign language may need more time to read information printed in text (which may be a second language for some).</w:t>
      </w:r>
    </w:p>
    <w:p w:rsidR="00177FD6" w:rsidRDefault="00177FD6" w:rsidP="00177FD6">
      <w:pPr>
        <w:pStyle w:val="NormalWeb"/>
        <w:numPr>
          <w:ilvl w:val="0"/>
          <w:numId w:val="2"/>
        </w:numPr>
        <w:shd w:val="clear" w:color="auto" w:fill="FFFFFF"/>
        <w:spacing w:before="0" w:beforeAutospacing="0" w:after="0" w:afterAutospacing="0"/>
        <w:ind w:left="240"/>
        <w:rPr>
          <w:rFonts w:ascii="Arial" w:hAnsi="Arial" w:cs="Arial"/>
          <w:color w:val="000000"/>
          <w:sz w:val="27"/>
          <w:szCs w:val="27"/>
        </w:rPr>
      </w:pPr>
      <w:r>
        <w:rPr>
          <w:rFonts w:ascii="Arial" w:hAnsi="Arial" w:cs="Arial"/>
          <w:color w:val="000000"/>
          <w:sz w:val="27"/>
          <w:szCs w:val="27"/>
        </w:rPr>
        <w:t>In circumstances where a sign-language interpreter may be relating audio content to a user who is deaf, control over time limits is also important.</w:t>
      </w:r>
    </w:p>
    <w:p w:rsidR="00177FD6" w:rsidRDefault="00177FD6" w:rsidP="00177FD6">
      <w:pPr>
        <w:pStyle w:val="NormalWeb"/>
        <w:numPr>
          <w:ilvl w:val="0"/>
          <w:numId w:val="2"/>
        </w:numPr>
        <w:shd w:val="clear" w:color="auto" w:fill="FFFFFF"/>
        <w:spacing w:before="0" w:beforeAutospacing="0" w:after="0" w:afterAutospacing="0"/>
        <w:ind w:left="240"/>
        <w:rPr>
          <w:rFonts w:ascii="Arial" w:hAnsi="Arial" w:cs="Arial"/>
          <w:color w:val="000000"/>
          <w:sz w:val="27"/>
          <w:szCs w:val="27"/>
        </w:rPr>
      </w:pPr>
      <w:r>
        <w:rPr>
          <w:rFonts w:ascii="Arial" w:hAnsi="Arial" w:cs="Arial"/>
          <w:color w:val="000000"/>
          <w:sz w:val="27"/>
          <w:szCs w:val="27"/>
        </w:rPr>
        <w:t>People with reading disabilities, cognitive limitations, and learning disabilities who may need more time to read or comprehend information can have additional time to read the information by pausing the content</w:t>
      </w:r>
    </w:p>
    <w:p w:rsidR="00177FD6" w:rsidRDefault="00177FD6" w:rsidP="00177FD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hint="cs"/>
          <w:color w:val="000000"/>
          <w:sz w:val="34"/>
          <w:szCs w:val="34"/>
          <w:rtl/>
        </w:rPr>
      </w:pPr>
    </w:p>
    <w:p w:rsidR="00177FD6" w:rsidRPr="00177FD6" w:rsidRDefault="00177FD6" w:rsidP="00177FD6">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4"/>
          <w:szCs w:val="34"/>
        </w:rPr>
      </w:pPr>
      <w:r w:rsidRPr="00177FD6">
        <w:rPr>
          <w:rFonts w:ascii="Arial" w:eastAsia="Times New Roman" w:hAnsi="Arial" w:cs="Arial"/>
          <w:color w:val="000000"/>
          <w:sz w:val="34"/>
          <w:szCs w:val="34"/>
        </w:rPr>
        <w:t>Examples of Success Criterion 2.2.1</w:t>
      </w:r>
    </w:p>
    <w:p w:rsidR="00177FD6" w:rsidRPr="00177FD6" w:rsidRDefault="00177FD6" w:rsidP="00177FD6">
      <w:pPr>
        <w:numPr>
          <w:ilvl w:val="0"/>
          <w:numId w:val="1"/>
        </w:numPr>
        <w:shd w:val="clear" w:color="auto" w:fill="FFFFFF"/>
        <w:spacing w:after="0" w:line="240" w:lineRule="auto"/>
        <w:ind w:left="240"/>
        <w:rPr>
          <w:rFonts w:ascii="Arial" w:eastAsia="Times New Roman" w:hAnsi="Arial" w:cs="Arial"/>
          <w:color w:val="000000"/>
          <w:sz w:val="27"/>
          <w:szCs w:val="27"/>
        </w:rPr>
      </w:pPr>
      <w:r w:rsidRPr="00177FD6">
        <w:rPr>
          <w:rFonts w:ascii="Arial" w:eastAsia="Times New Roman" w:hAnsi="Arial" w:cs="Arial"/>
          <w:color w:val="000000"/>
          <w:sz w:val="27"/>
          <w:szCs w:val="27"/>
        </w:rPr>
        <w:lastRenderedPageBreak/>
        <w:t>A Web page includes an animation which includes text that appears and disappears throughout. In some cases, the text is scrolling across the screen and in others, it is only displayed for a short time before it fades into the background. The page includes a pause button so that users who have trouble reading the text before it disappears can read it.</w:t>
      </w:r>
    </w:p>
    <w:p w:rsidR="00177FD6" w:rsidRPr="00177FD6" w:rsidRDefault="00177FD6" w:rsidP="00177FD6">
      <w:pPr>
        <w:numPr>
          <w:ilvl w:val="0"/>
          <w:numId w:val="1"/>
        </w:numPr>
        <w:shd w:val="clear" w:color="auto" w:fill="FFFFFF"/>
        <w:spacing w:after="0" w:line="240" w:lineRule="auto"/>
        <w:ind w:left="240"/>
        <w:rPr>
          <w:rFonts w:ascii="Arial" w:eastAsia="Times New Roman" w:hAnsi="Arial" w:cs="Arial"/>
          <w:color w:val="000000"/>
          <w:sz w:val="27"/>
          <w:szCs w:val="27"/>
        </w:rPr>
      </w:pPr>
      <w:r w:rsidRPr="00177FD6">
        <w:rPr>
          <w:rFonts w:ascii="Arial" w:eastAsia="Times New Roman" w:hAnsi="Arial" w:cs="Arial"/>
          <w:color w:val="000000"/>
          <w:sz w:val="27"/>
          <w:szCs w:val="27"/>
        </w:rPr>
        <w:t>In an auction, there is a time limit on the amount of time a user has to submit a bid. Since the time limit applies to all users who want to bid on a particular item, it would be unfair to extend the time limit for any one particular user. Therefore, a time limit is required for this type of activity and no extension, adjustment, or deactivation of the time limit is required by this Success Criteria.</w:t>
      </w:r>
    </w:p>
    <w:p w:rsidR="00B7417E" w:rsidRDefault="00B7417E"/>
    <w:sectPr w:rsidR="00B741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103D2"/>
    <w:multiLevelType w:val="multilevel"/>
    <w:tmpl w:val="5F40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D469EA"/>
    <w:multiLevelType w:val="multilevel"/>
    <w:tmpl w:val="FEA8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01382E"/>
    <w:multiLevelType w:val="multilevel"/>
    <w:tmpl w:val="1610D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34"/>
    <w:rsid w:val="00177FD6"/>
    <w:rsid w:val="006C7634"/>
    <w:rsid w:val="00B741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77F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177FD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77F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77FD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77F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177FD6"/>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177FD6"/>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177FD6"/>
    <w:rPr>
      <w:b/>
      <w:bCs/>
    </w:rPr>
  </w:style>
  <w:style w:type="character" w:customStyle="1" w:styleId="screenreader">
    <w:name w:val="screenreader"/>
    <w:basedOn w:val="DefaultParagraphFont"/>
    <w:rsid w:val="00177FD6"/>
  </w:style>
  <w:style w:type="paragraph" w:customStyle="1" w:styleId="sctxt">
    <w:name w:val="sctxt"/>
    <w:basedOn w:val="Normal"/>
    <w:rsid w:val="00177FD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77FD6"/>
    <w:rPr>
      <w:color w:val="0000FF"/>
      <w:u w:val="single"/>
    </w:rPr>
  </w:style>
  <w:style w:type="paragraph" w:customStyle="1" w:styleId="prefix">
    <w:name w:val="prefix"/>
    <w:basedOn w:val="Normal"/>
    <w:rsid w:val="00177FD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77FD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77F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177FD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77F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77FD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77F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177FD6"/>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177FD6"/>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177FD6"/>
    <w:rPr>
      <w:b/>
      <w:bCs/>
    </w:rPr>
  </w:style>
  <w:style w:type="character" w:customStyle="1" w:styleId="screenreader">
    <w:name w:val="screenreader"/>
    <w:basedOn w:val="DefaultParagraphFont"/>
    <w:rsid w:val="00177FD6"/>
  </w:style>
  <w:style w:type="paragraph" w:customStyle="1" w:styleId="sctxt">
    <w:name w:val="sctxt"/>
    <w:basedOn w:val="Normal"/>
    <w:rsid w:val="00177FD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77FD6"/>
    <w:rPr>
      <w:color w:val="0000FF"/>
      <w:u w:val="single"/>
    </w:rPr>
  </w:style>
  <w:style w:type="paragraph" w:customStyle="1" w:styleId="prefix">
    <w:name w:val="prefix"/>
    <w:basedOn w:val="Normal"/>
    <w:rsid w:val="00177FD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77F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938260">
      <w:bodyDiv w:val="1"/>
      <w:marLeft w:val="0"/>
      <w:marRight w:val="0"/>
      <w:marTop w:val="0"/>
      <w:marBottom w:val="0"/>
      <w:divBdr>
        <w:top w:val="none" w:sz="0" w:space="0" w:color="auto"/>
        <w:left w:val="none" w:sz="0" w:space="0" w:color="auto"/>
        <w:bottom w:val="none" w:sz="0" w:space="0" w:color="auto"/>
        <w:right w:val="none" w:sz="0" w:space="0" w:color="auto"/>
      </w:divBdr>
      <w:divsChild>
        <w:div w:id="960845889">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1872496405">
              <w:marLeft w:val="0"/>
              <w:marRight w:val="0"/>
              <w:marTop w:val="0"/>
              <w:marBottom w:val="0"/>
              <w:divBdr>
                <w:top w:val="none" w:sz="0" w:space="0" w:color="auto"/>
                <w:left w:val="none" w:sz="0" w:space="0" w:color="auto"/>
                <w:bottom w:val="none" w:sz="0" w:space="0" w:color="auto"/>
                <w:right w:val="none" w:sz="0" w:space="0" w:color="auto"/>
              </w:divBdr>
              <w:divsChild>
                <w:div w:id="76638819">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sChild>
    </w:div>
    <w:div w:id="1372922344">
      <w:bodyDiv w:val="1"/>
      <w:marLeft w:val="0"/>
      <w:marRight w:val="0"/>
      <w:marTop w:val="0"/>
      <w:marBottom w:val="0"/>
      <w:divBdr>
        <w:top w:val="none" w:sz="0" w:space="0" w:color="auto"/>
        <w:left w:val="none" w:sz="0" w:space="0" w:color="auto"/>
        <w:bottom w:val="none" w:sz="0" w:space="0" w:color="auto"/>
        <w:right w:val="none" w:sz="0" w:space="0" w:color="auto"/>
      </w:divBdr>
    </w:div>
    <w:div w:id="186169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s://www.w3.org/TR/UNDERSTANDING-WCAG20/time-limits-required-behavior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501</Words>
  <Characters>2856</Characters>
  <Application>Microsoft Office Word</Application>
  <DocSecurity>0</DocSecurity>
  <Lines>23</Lines>
  <Paragraphs>6</Paragraphs>
  <ScaleCrop>false</ScaleCrop>
  <Company/>
  <LinksUpToDate>false</LinksUpToDate>
  <CharactersWithSpaces>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2017-12-15T10:18:00Z</dcterms:created>
  <dcterms:modified xsi:type="dcterms:W3CDTF">2017-12-15T10:23:00Z</dcterms:modified>
</cp:coreProperties>
</file>